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Arial" w:hAnsi="Arial" w:cs="Arial"/>
          <w:b/>
          <w:b/>
          <w:sz w:val="26"/>
          <w:szCs w:val="26"/>
        </w:rPr>
      </w:pPr>
      <w:r>
        <w:rPr>
          <w:rFonts w:cs="Arial" w:ascii="Arial" w:hAnsi="Arial"/>
          <w:b/>
          <w:sz w:val="26"/>
          <w:szCs w:val="26"/>
        </w:rPr>
        <w:t>Занятие</w:t>
      </w:r>
    </w:p>
    <w:p>
      <w:pPr>
        <w:pStyle w:val="Normal"/>
        <w:spacing w:lineRule="auto" w:line="360"/>
        <w:jc w:val="center"/>
        <w:rPr>
          <w:rFonts w:ascii="Arial" w:hAnsi="Arial" w:cs="Arial"/>
          <w:b/>
          <w:b/>
          <w:sz w:val="26"/>
          <w:szCs w:val="26"/>
        </w:rPr>
      </w:pPr>
      <w:r>
        <w:rPr>
          <w:rFonts w:cs="Arial" w:ascii="Arial" w:hAnsi="Arial"/>
          <w:b/>
          <w:sz w:val="26"/>
          <w:szCs w:val="26"/>
        </w:rPr>
        <w:t xml:space="preserve">  </w:t>
      </w:r>
      <w:r>
        <w:rPr>
          <w:rFonts w:cs="Arial" w:ascii="Arial" w:hAnsi="Arial"/>
          <w:b/>
          <w:sz w:val="26"/>
          <w:szCs w:val="26"/>
        </w:rPr>
        <w:t>направленное на профилактику</w:t>
      </w:r>
    </w:p>
    <w:p>
      <w:pPr>
        <w:pStyle w:val="Normal"/>
        <w:spacing w:lineRule="auto" w:line="360"/>
        <w:jc w:val="center"/>
        <w:rPr>
          <w:rFonts w:ascii="Arial" w:hAnsi="Arial" w:cs="Arial"/>
          <w:b/>
          <w:b/>
          <w:sz w:val="26"/>
          <w:szCs w:val="26"/>
        </w:rPr>
      </w:pPr>
      <w:r>
        <w:rPr>
          <w:rFonts w:cs="Arial" w:ascii="Arial" w:hAnsi="Arial"/>
          <w:b/>
          <w:sz w:val="26"/>
          <w:szCs w:val="26"/>
        </w:rPr>
        <w:t xml:space="preserve"> </w:t>
      </w:r>
      <w:r>
        <w:rPr>
          <w:rFonts w:cs="Arial" w:ascii="Arial" w:hAnsi="Arial"/>
          <w:b/>
          <w:sz w:val="26"/>
          <w:szCs w:val="26"/>
        </w:rPr>
        <w:t>жестокости и агрессивности в подростковой среде</w:t>
      </w:r>
    </w:p>
    <w:p>
      <w:pPr>
        <w:pStyle w:val="Normal"/>
        <w:spacing w:lineRule="auto" w:line="360"/>
        <w:jc w:val="right"/>
        <w:rPr>
          <w:rFonts w:ascii="Arial" w:hAnsi="Arial" w:cs="Arial"/>
          <w:b/>
          <w:b/>
          <w:sz w:val="26"/>
          <w:szCs w:val="26"/>
        </w:rPr>
      </w:pPr>
      <w:r>
        <w:rPr>
          <w:rFonts w:cs="Arial" w:ascii="Arial" w:hAnsi="Arial"/>
          <w:b/>
          <w:sz w:val="26"/>
          <w:szCs w:val="26"/>
        </w:rPr>
      </w:r>
    </w:p>
    <w:p>
      <w:pPr>
        <w:pStyle w:val="Normal"/>
        <w:spacing w:lineRule="auto" w:line="360"/>
        <w:rPr>
          <w:rFonts w:ascii="Arial" w:hAnsi="Arial" w:cs="Arial"/>
          <w:color w:val="000000"/>
          <w:sz w:val="26"/>
          <w:szCs w:val="26"/>
          <w:highlight w:val="white"/>
        </w:rPr>
      </w:pPr>
      <w:r>
        <w:rPr>
          <w:rFonts w:cs="Arial" w:ascii="Arial" w:hAnsi="Arial"/>
          <w:b/>
          <w:sz w:val="26"/>
          <w:szCs w:val="26"/>
        </w:rPr>
        <w:t>Цель:</w:t>
      </w:r>
      <w:r>
        <w:rPr>
          <w:rFonts w:cs="Arial" w:ascii="Arial" w:hAnsi="Arial"/>
          <w:sz w:val="26"/>
          <w:szCs w:val="26"/>
        </w:rPr>
        <w:t xml:space="preserve">  </w:t>
      </w:r>
      <w:r>
        <w:rPr>
          <w:rFonts w:cs="Arial" w:ascii="Arial" w:hAnsi="Arial"/>
          <w:color w:val="000000"/>
          <w:sz w:val="26"/>
          <w:szCs w:val="26"/>
          <w:shd w:fill="FFFFFF" w:val="clear"/>
        </w:rPr>
        <w:t> профилактика и коррекция отклонений в эмоциональной сфере подростков.</w:t>
      </w:r>
    </w:p>
    <w:p>
      <w:pPr>
        <w:pStyle w:val="Normal"/>
        <w:spacing w:lineRule="auto" w:line="360"/>
        <w:rPr>
          <w:rFonts w:ascii="Arial" w:hAnsi="Arial" w:cs="Arial"/>
          <w:b/>
          <w:b/>
          <w:color w:val="000000"/>
          <w:sz w:val="26"/>
          <w:szCs w:val="26"/>
          <w:highlight w:val="white"/>
        </w:rPr>
      </w:pPr>
      <w:r>
        <w:rPr>
          <w:rFonts w:cs="Arial" w:ascii="Arial" w:hAnsi="Arial"/>
          <w:b/>
          <w:color w:val="000000"/>
          <w:sz w:val="26"/>
          <w:szCs w:val="26"/>
          <w:shd w:fill="FFFFFF" w:val="clear"/>
        </w:rPr>
        <w:t xml:space="preserve">Задачи:  </w:t>
      </w:r>
    </w:p>
    <w:p>
      <w:pPr>
        <w:pStyle w:val="ListParagraph"/>
        <w:numPr>
          <w:ilvl w:val="0"/>
          <w:numId w:val="1"/>
        </w:numPr>
        <w:spacing w:lineRule="auto" w:line="360"/>
        <w:rPr>
          <w:rFonts w:ascii="Arial" w:hAnsi="Arial" w:cs="Arial"/>
          <w:color w:val="000000"/>
          <w:sz w:val="26"/>
          <w:szCs w:val="26"/>
          <w:highlight w:val="white"/>
        </w:rPr>
      </w:pPr>
      <w:r>
        <w:rPr>
          <w:rFonts w:cs="Arial" w:ascii="Arial" w:hAnsi="Arial"/>
          <w:color w:val="000000"/>
          <w:sz w:val="26"/>
          <w:szCs w:val="26"/>
          <w:shd w:fill="FFFFFF" w:val="clear"/>
        </w:rPr>
        <w:t>Формировать  умение  адекватно реагировать на проявления насилия.</w:t>
      </w:r>
    </w:p>
    <w:p>
      <w:pPr>
        <w:pStyle w:val="ListParagraph"/>
        <w:numPr>
          <w:ilvl w:val="0"/>
          <w:numId w:val="1"/>
        </w:numPr>
        <w:spacing w:lineRule="auto" w:line="360"/>
        <w:rPr>
          <w:rFonts w:ascii="Arial" w:hAnsi="Arial" w:cs="Arial"/>
          <w:color w:val="000000"/>
          <w:sz w:val="26"/>
          <w:szCs w:val="26"/>
          <w:highlight w:val="white"/>
        </w:rPr>
      </w:pPr>
      <w:r>
        <w:rPr>
          <w:rFonts w:cs="Arial" w:ascii="Arial" w:hAnsi="Arial"/>
          <w:iCs/>
          <w:color w:val="000000"/>
          <w:sz w:val="26"/>
          <w:szCs w:val="26"/>
          <w:shd w:fill="FFFFFF" w:val="clear"/>
        </w:rPr>
        <w:t>Показать  способ контроля  над собственными негативными эмоциями.</w:t>
      </w:r>
    </w:p>
    <w:p>
      <w:pPr>
        <w:pStyle w:val="ListParagraph"/>
        <w:numPr>
          <w:ilvl w:val="0"/>
          <w:numId w:val="1"/>
        </w:numPr>
        <w:spacing w:lineRule="auto" w:line="360"/>
        <w:rPr>
          <w:rFonts w:ascii="Arial" w:hAnsi="Arial" w:cs="Arial"/>
          <w:color w:val="000000"/>
          <w:sz w:val="26"/>
          <w:szCs w:val="26"/>
          <w:highlight w:val="white"/>
        </w:rPr>
      </w:pPr>
      <w:r>
        <w:rPr>
          <w:rFonts w:cs="Arial" w:ascii="Arial" w:hAnsi="Arial"/>
          <w:color w:val="000000"/>
          <w:sz w:val="26"/>
          <w:szCs w:val="26"/>
          <w:shd w:fill="FFFFFF" w:val="clear"/>
        </w:rPr>
        <w:t>Развивать  стрессоустойчивые  качества  личности обучающихся.</w:t>
      </w:r>
    </w:p>
    <w:p>
      <w:pPr>
        <w:pStyle w:val="Normal"/>
        <w:spacing w:lineRule="auto" w:line="360"/>
        <w:rPr>
          <w:rFonts w:ascii="Arial" w:hAnsi="Arial" w:cs="Arial"/>
          <w:b/>
          <w:b/>
          <w:sz w:val="26"/>
          <w:szCs w:val="26"/>
        </w:rPr>
      </w:pPr>
      <w:r>
        <w:rPr>
          <w:rFonts w:cs="Arial" w:ascii="Arial" w:hAnsi="Arial"/>
          <w:b/>
          <w:sz w:val="26"/>
          <w:szCs w:val="26"/>
        </w:rPr>
        <w:t>Ожидаемые результаты:</w:t>
      </w:r>
    </w:p>
    <w:p>
      <w:pPr>
        <w:pStyle w:val="ListParagraph"/>
        <w:numPr>
          <w:ilvl w:val="0"/>
          <w:numId w:val="2"/>
        </w:numPr>
        <w:spacing w:lineRule="auto" w:line="360"/>
        <w:rPr>
          <w:rFonts w:ascii="Arial" w:hAnsi="Arial" w:cs="Arial"/>
          <w:sz w:val="26"/>
          <w:szCs w:val="26"/>
        </w:rPr>
      </w:pPr>
      <w:r>
        <w:rPr>
          <w:rFonts w:cs="Arial" w:ascii="Arial" w:hAnsi="Arial"/>
          <w:sz w:val="26"/>
          <w:szCs w:val="26"/>
        </w:rPr>
        <w:t>Принятие  учащимися  темы занятия.</w:t>
      </w:r>
    </w:p>
    <w:p>
      <w:pPr>
        <w:pStyle w:val="ListParagraph"/>
        <w:numPr>
          <w:ilvl w:val="0"/>
          <w:numId w:val="2"/>
        </w:numPr>
        <w:spacing w:lineRule="auto" w:line="360"/>
        <w:rPr>
          <w:rFonts w:ascii="Arial" w:hAnsi="Arial" w:cs="Arial"/>
          <w:sz w:val="26"/>
          <w:szCs w:val="26"/>
        </w:rPr>
      </w:pPr>
      <w:r>
        <w:rPr>
          <w:rFonts w:cs="Arial" w:ascii="Arial" w:hAnsi="Arial"/>
          <w:color w:val="000000"/>
          <w:sz w:val="26"/>
          <w:szCs w:val="26"/>
          <w:shd w:fill="FFFFFF" w:val="clear"/>
        </w:rPr>
        <w:t>Установление обратной связи — поощрения позитивого поведения («позитивное подкрепление»).</w:t>
      </w:r>
    </w:p>
    <w:p>
      <w:pPr>
        <w:pStyle w:val="ListParagraph"/>
        <w:numPr>
          <w:ilvl w:val="0"/>
          <w:numId w:val="2"/>
        </w:numPr>
        <w:spacing w:lineRule="auto" w:line="360"/>
        <w:rPr>
          <w:rFonts w:ascii="Arial" w:hAnsi="Arial" w:cs="Arial"/>
          <w:sz w:val="26"/>
          <w:szCs w:val="26"/>
        </w:rPr>
      </w:pPr>
      <w:r>
        <w:rPr>
          <w:rFonts w:cs="Arial" w:ascii="Arial" w:hAnsi="Arial"/>
          <w:color w:val="000000"/>
          <w:sz w:val="26"/>
          <w:szCs w:val="26"/>
          <w:shd w:fill="FFFFFF" w:val="clear"/>
        </w:rPr>
        <w:t>Перенесение навыков из учебной ситуации в реальную жизненную обстановку.</w:t>
      </w:r>
    </w:p>
    <w:p>
      <w:pPr>
        <w:pStyle w:val="Normal"/>
        <w:spacing w:lineRule="auto" w:line="360"/>
        <w:rPr>
          <w:rFonts w:ascii="Arial" w:hAnsi="Arial" w:cs="Arial"/>
          <w:b/>
          <w:b/>
          <w:sz w:val="26"/>
          <w:szCs w:val="26"/>
        </w:rPr>
      </w:pPr>
      <w:r>
        <w:rPr>
          <w:rFonts w:cs="Arial" w:ascii="Arial" w:hAnsi="Arial"/>
          <w:b/>
          <w:sz w:val="26"/>
          <w:szCs w:val="26"/>
        </w:rPr>
        <w:t>Методы:</w:t>
      </w:r>
    </w:p>
    <w:p>
      <w:pPr>
        <w:pStyle w:val="ListParagraph"/>
        <w:numPr>
          <w:ilvl w:val="0"/>
          <w:numId w:val="3"/>
        </w:numPr>
        <w:spacing w:lineRule="auto" w:line="360"/>
        <w:ind w:left="426" w:hanging="0"/>
        <w:rPr>
          <w:rFonts w:ascii="Arial" w:hAnsi="Arial" w:cs="Arial"/>
          <w:sz w:val="26"/>
          <w:szCs w:val="26"/>
        </w:rPr>
      </w:pPr>
      <w:r>
        <w:rPr>
          <w:rFonts w:cs="Arial" w:ascii="Arial" w:hAnsi="Arial"/>
          <w:sz w:val="26"/>
          <w:szCs w:val="26"/>
        </w:rPr>
        <w:t>Моделирования ситуации.</w:t>
      </w:r>
    </w:p>
    <w:p>
      <w:pPr>
        <w:pStyle w:val="ListParagraph"/>
        <w:numPr>
          <w:ilvl w:val="0"/>
          <w:numId w:val="3"/>
        </w:numPr>
        <w:spacing w:lineRule="auto" w:line="360"/>
        <w:ind w:left="426" w:hanging="0"/>
        <w:rPr>
          <w:rFonts w:ascii="Arial" w:hAnsi="Arial" w:cs="Arial"/>
          <w:sz w:val="26"/>
          <w:szCs w:val="26"/>
        </w:rPr>
      </w:pPr>
      <w:r>
        <w:rPr>
          <w:rFonts w:cs="Arial" w:ascii="Arial" w:hAnsi="Arial"/>
          <w:sz w:val="26"/>
          <w:szCs w:val="26"/>
        </w:rPr>
        <w:t>Метод символического видения.</w:t>
      </w:r>
    </w:p>
    <w:p>
      <w:pPr>
        <w:pStyle w:val="ListParagraph"/>
        <w:numPr>
          <w:ilvl w:val="0"/>
          <w:numId w:val="3"/>
        </w:numPr>
        <w:spacing w:lineRule="auto" w:line="360"/>
        <w:ind w:left="426" w:hanging="0"/>
        <w:rPr>
          <w:rFonts w:ascii="Arial" w:hAnsi="Arial" w:cs="Arial"/>
          <w:sz w:val="26"/>
          <w:szCs w:val="26"/>
        </w:rPr>
      </w:pPr>
      <w:r>
        <w:rPr>
          <w:rFonts w:cs="Arial" w:ascii="Arial" w:hAnsi="Arial"/>
          <w:sz w:val="26"/>
          <w:szCs w:val="26"/>
        </w:rPr>
        <w:t xml:space="preserve">Метод прогнозирования. </w:t>
      </w:r>
    </w:p>
    <w:p>
      <w:pPr>
        <w:pStyle w:val="Normal"/>
        <w:spacing w:lineRule="auto" w:line="360"/>
        <w:rPr/>
      </w:pPr>
      <w:r>
        <w:rPr/>
      </w:r>
    </w:p>
    <w:p>
      <w:pPr>
        <w:pStyle w:val="Normal"/>
        <w:spacing w:lineRule="auto" w:line="360"/>
        <w:jc w:val="center"/>
        <w:rPr>
          <w:rFonts w:ascii="Arial" w:hAnsi="Arial" w:cs="Arial"/>
          <w:b/>
          <w:b/>
          <w:sz w:val="26"/>
          <w:szCs w:val="26"/>
        </w:rPr>
      </w:pPr>
      <w:r>
        <w:rPr>
          <w:rFonts w:cs="Arial" w:ascii="Arial" w:hAnsi="Arial"/>
          <w:b/>
          <w:sz w:val="26"/>
          <w:szCs w:val="26"/>
        </w:rPr>
        <w:t>Ход занятия</w:t>
      </w:r>
    </w:p>
    <w:p>
      <w:pPr>
        <w:pStyle w:val="Normal"/>
        <w:spacing w:lineRule="auto" w:line="360"/>
        <w:rPr>
          <w:rFonts w:ascii="Arial" w:hAnsi="Arial" w:cs="Arial"/>
          <w:b/>
          <w:b/>
          <w:sz w:val="26"/>
          <w:szCs w:val="26"/>
        </w:rPr>
      </w:pPr>
      <w:r>
        <w:rPr>
          <w:rFonts w:cs="Arial" w:ascii="Arial" w:hAnsi="Arial"/>
          <w:b/>
          <w:sz w:val="26"/>
          <w:szCs w:val="26"/>
        </w:rPr>
        <w:t>Педагог:</w:t>
      </w:r>
    </w:p>
    <w:p>
      <w:pPr>
        <w:pStyle w:val="Normal"/>
        <w:spacing w:lineRule="auto" w:line="360"/>
        <w:rPr>
          <w:rFonts w:ascii="Arial" w:hAnsi="Arial" w:cs="Arial"/>
          <w:sz w:val="26"/>
          <w:szCs w:val="26"/>
        </w:rPr>
      </w:pPr>
      <w:r>
        <w:rPr>
          <w:rFonts w:cs="Arial" w:ascii="Arial" w:hAnsi="Arial"/>
          <w:sz w:val="26"/>
          <w:szCs w:val="26"/>
        </w:rPr>
        <w:t>Здравствуйте!    (ответ учеников)</w:t>
      </w:r>
    </w:p>
    <w:p>
      <w:pPr>
        <w:pStyle w:val="Normal"/>
        <w:spacing w:lineRule="auto" w:line="360"/>
        <w:rPr>
          <w:rFonts w:ascii="Arial" w:hAnsi="Arial" w:cs="Arial"/>
          <w:sz w:val="26"/>
          <w:szCs w:val="26"/>
        </w:rPr>
      </w:pPr>
      <w:r>
        <w:rPr>
          <w:rFonts w:cs="Arial" w:ascii="Arial" w:hAnsi="Arial"/>
          <w:sz w:val="26"/>
          <w:szCs w:val="26"/>
        </w:rPr>
        <w:t xml:space="preserve">- Спасибо, что пришли на встречу со мной.  Меня зовут Анна Вячеславовна, я очень часто бываю в вашей школе. А вот так встречаюсь с вами первый раз. </w:t>
      </w:r>
    </w:p>
    <w:p>
      <w:pPr>
        <w:pStyle w:val="Normal"/>
        <w:spacing w:lineRule="auto" w:line="360"/>
        <w:rPr>
          <w:rFonts w:ascii="Arial" w:hAnsi="Arial" w:cs="Arial"/>
          <w:sz w:val="26"/>
          <w:szCs w:val="26"/>
        </w:rPr>
      </w:pPr>
      <w:r>
        <w:rPr>
          <w:rFonts w:cs="Arial" w:ascii="Arial" w:hAnsi="Arial"/>
          <w:sz w:val="26"/>
          <w:szCs w:val="26"/>
        </w:rPr>
        <w:t xml:space="preserve"> </w:t>
      </w:r>
      <w:r>
        <w:rPr>
          <w:rFonts w:cs="Arial" w:ascii="Arial" w:hAnsi="Arial"/>
          <w:b/>
          <w:sz w:val="26"/>
          <w:szCs w:val="26"/>
        </w:rPr>
        <w:t>…</w:t>
      </w:r>
      <w:r>
        <w:rPr>
          <w:rFonts w:cs="Arial" w:ascii="Arial" w:hAnsi="Arial"/>
          <w:sz w:val="26"/>
          <w:szCs w:val="26"/>
        </w:rPr>
        <w:t xml:space="preserve"> </w:t>
      </w:r>
      <w:r>
        <w:rPr>
          <w:rFonts w:cs="Arial" w:ascii="Arial" w:hAnsi="Arial"/>
          <w:sz w:val="26"/>
          <w:szCs w:val="26"/>
        </w:rPr>
        <w:t>,</w:t>
      </w:r>
      <w:r>
        <w:rPr>
          <w:rFonts w:cs="Arial" w:ascii="Arial" w:hAnsi="Arial"/>
          <w:i/>
          <w:sz w:val="24"/>
          <w:szCs w:val="26"/>
        </w:rPr>
        <w:t>(обращение к ученику)</w:t>
      </w:r>
      <w:r>
        <w:rPr>
          <w:rFonts w:cs="Arial" w:ascii="Arial" w:hAnsi="Arial"/>
          <w:sz w:val="26"/>
          <w:szCs w:val="26"/>
        </w:rPr>
        <w:t xml:space="preserve"> как ты думаешь,   о чём или о ком мы будем сегодня говорить? (ответ учащегося).</w:t>
      </w:r>
    </w:p>
    <w:p>
      <w:pPr>
        <w:pStyle w:val="Normal"/>
        <w:spacing w:lineRule="auto" w:line="360"/>
        <w:rPr>
          <w:rFonts w:ascii="Arial" w:hAnsi="Arial" w:cs="Arial"/>
          <w:sz w:val="26"/>
          <w:szCs w:val="26"/>
        </w:rPr>
      </w:pPr>
      <w:r>
        <w:rPr>
          <w:rFonts w:cs="Arial" w:ascii="Arial" w:hAnsi="Arial"/>
          <w:sz w:val="26"/>
          <w:szCs w:val="26"/>
        </w:rPr>
        <w:t xml:space="preserve"> …</w:t>
      </w:r>
      <w:r>
        <w:rPr>
          <w:rFonts w:cs="Arial" w:ascii="Arial" w:hAnsi="Arial"/>
          <w:sz w:val="26"/>
          <w:szCs w:val="26"/>
        </w:rPr>
        <w:t xml:space="preserve">, </w:t>
      </w:r>
      <w:r>
        <w:rPr>
          <w:rFonts w:cs="Arial" w:ascii="Arial" w:hAnsi="Arial"/>
          <w:i/>
          <w:sz w:val="24"/>
          <w:szCs w:val="26"/>
        </w:rPr>
        <w:t>(обращение к ученику)</w:t>
      </w:r>
      <w:r>
        <w:rPr>
          <w:rFonts w:cs="Arial" w:ascii="Arial" w:hAnsi="Arial"/>
          <w:sz w:val="26"/>
          <w:szCs w:val="26"/>
        </w:rPr>
        <w:t xml:space="preserve"> как ты считаешь, о чем могут поговорить люди, которые встретились  впервые? (ответ учащегося).</w:t>
      </w:r>
    </w:p>
    <w:p>
      <w:pPr>
        <w:pStyle w:val="Normal"/>
        <w:spacing w:lineRule="auto" w:line="360"/>
        <w:rPr>
          <w:rFonts w:ascii="Arial" w:hAnsi="Arial" w:cs="Arial"/>
          <w:sz w:val="26"/>
          <w:szCs w:val="26"/>
        </w:rPr>
      </w:pPr>
      <w:r>
        <w:rPr>
          <w:rFonts w:cs="Arial" w:ascii="Arial" w:hAnsi="Arial"/>
          <w:sz w:val="26"/>
          <w:szCs w:val="26"/>
        </w:rPr>
        <w:t xml:space="preserve"> </w:t>
      </w:r>
      <w:r>
        <w:rPr>
          <w:rFonts w:cs="Arial" w:ascii="Arial" w:hAnsi="Arial"/>
          <w:sz w:val="26"/>
          <w:szCs w:val="26"/>
        </w:rPr>
        <w:t xml:space="preserve">- Спасибо, ребята,  мне очень  важно ваше мнение.  </w:t>
      </w:r>
    </w:p>
    <w:p>
      <w:pPr>
        <w:pStyle w:val="Normal"/>
        <w:spacing w:lineRule="auto" w:line="360"/>
        <w:rPr>
          <w:rFonts w:ascii="Arial" w:hAnsi="Arial" w:cs="Arial"/>
          <w:sz w:val="26"/>
          <w:szCs w:val="26"/>
        </w:rPr>
      </w:pPr>
      <w:r>
        <w:rPr>
          <w:rFonts w:cs="Arial" w:ascii="Arial" w:hAnsi="Arial"/>
          <w:sz w:val="26"/>
          <w:szCs w:val="26"/>
        </w:rPr>
        <w:t>А давайте я приглашу вас в кино, и тогда у нас появится общая тема и возможно нам будет,  о чем поговорить.</w:t>
      </w:r>
    </w:p>
    <w:p>
      <w:pPr>
        <w:pStyle w:val="Normal"/>
        <w:spacing w:lineRule="auto" w:line="360"/>
        <w:rPr>
          <w:rFonts w:ascii="Arial" w:hAnsi="Arial" w:cs="Arial"/>
          <w:sz w:val="26"/>
          <w:szCs w:val="26"/>
        </w:rPr>
      </w:pPr>
      <w:r>
        <w:rPr>
          <w:rFonts w:cs="Arial" w:ascii="Arial" w:hAnsi="Arial"/>
          <w:sz w:val="26"/>
          <w:szCs w:val="26"/>
        </w:rPr>
        <w:t xml:space="preserve"> </w:t>
      </w:r>
      <w:r>
        <w:rPr>
          <w:rFonts w:cs="Arial" w:ascii="Arial" w:hAnsi="Arial"/>
          <w:sz w:val="26"/>
          <w:szCs w:val="26"/>
        </w:rPr>
        <w:t xml:space="preserve">(Просмотр фрагмента мультипликационного фильма «Адажио» автор: Гарри Бардин).  </w:t>
      </w:r>
    </w:p>
    <w:p>
      <w:pPr>
        <w:pStyle w:val="Normal"/>
        <w:spacing w:lineRule="auto" w:line="360"/>
        <w:rPr>
          <w:rFonts w:ascii="Arial" w:hAnsi="Arial" w:cs="Arial"/>
          <w:b/>
          <w:b/>
          <w:i/>
          <w:i/>
          <w:sz w:val="24"/>
          <w:szCs w:val="26"/>
        </w:rPr>
      </w:pPr>
      <w:r>
        <w:rPr>
          <w:rFonts w:cs="Arial" w:ascii="Arial" w:hAnsi="Arial"/>
          <w:b/>
          <w:i/>
          <w:sz w:val="24"/>
          <w:szCs w:val="26"/>
        </w:rPr>
        <w:t xml:space="preserve">После просмотра  небольшая пауза. </w:t>
      </w:r>
    </w:p>
    <w:p>
      <w:pPr>
        <w:pStyle w:val="Normal"/>
        <w:spacing w:lineRule="auto" w:line="360"/>
        <w:rPr>
          <w:rFonts w:ascii="Arial" w:hAnsi="Arial" w:cs="Arial"/>
          <w:sz w:val="24"/>
          <w:szCs w:val="26"/>
        </w:rPr>
      </w:pPr>
      <w:r>
        <w:rPr>
          <w:rFonts w:cs="Arial" w:ascii="Arial" w:hAnsi="Arial"/>
          <w:sz w:val="24"/>
          <w:szCs w:val="26"/>
        </w:rPr>
        <w:t xml:space="preserve">Педагог: </w:t>
      </w:r>
    </w:p>
    <w:p>
      <w:pPr>
        <w:pStyle w:val="Normal"/>
        <w:spacing w:lineRule="auto" w:line="360"/>
        <w:rPr>
          <w:rFonts w:ascii="Arial" w:hAnsi="Arial" w:cs="Arial"/>
          <w:sz w:val="26"/>
          <w:szCs w:val="26"/>
        </w:rPr>
      </w:pPr>
      <w:r>
        <w:rPr>
          <w:rFonts w:cs="Arial" w:ascii="Arial" w:hAnsi="Arial"/>
          <w:sz w:val="26"/>
          <w:szCs w:val="26"/>
        </w:rPr>
        <w:t xml:space="preserve">- Не ожидали?  Грустно?...  Но это  правда. </w:t>
      </w:r>
    </w:p>
    <w:p>
      <w:pPr>
        <w:pStyle w:val="Normal"/>
        <w:spacing w:lineRule="auto" w:line="360"/>
        <w:rPr>
          <w:rFonts w:ascii="Arial" w:hAnsi="Arial" w:cs="Arial"/>
          <w:sz w:val="26"/>
          <w:szCs w:val="26"/>
        </w:rPr>
      </w:pPr>
      <w:r>
        <w:rPr>
          <w:rFonts w:cs="Arial" w:ascii="Arial" w:hAnsi="Arial"/>
          <w:sz w:val="26"/>
          <w:szCs w:val="26"/>
        </w:rPr>
        <w:t xml:space="preserve">В жизни часто такое случается,  мы не прислушиваемся  к собственному разуму, а слепо идём на поводу у других людей.   Давайте посмотрим на знакомую нам ситуацию:  звонок,  перемена, смех, возгласы, кто - то кого -  то нечаянно толкнул… и вот уже  летит обидное слово. </w:t>
      </w:r>
    </w:p>
    <w:p>
      <w:pPr>
        <w:pStyle w:val="Normal"/>
        <w:spacing w:lineRule="auto" w:line="360"/>
        <w:rPr>
          <w:rFonts w:ascii="Arial" w:hAnsi="Arial" w:cs="Arial"/>
          <w:sz w:val="26"/>
          <w:szCs w:val="26"/>
        </w:rPr>
      </w:pPr>
      <w:r>
        <w:rPr>
          <w:rFonts w:cs="Arial" w:ascii="Arial" w:hAnsi="Arial"/>
          <w:sz w:val="26"/>
          <w:szCs w:val="26"/>
        </w:rPr>
        <w:t>Такое бывает часто, правда …</w:t>
      </w:r>
      <w:r>
        <w:rPr>
          <w:rFonts w:cs="Arial" w:ascii="Arial" w:hAnsi="Arial"/>
          <w:i/>
          <w:sz w:val="24"/>
          <w:szCs w:val="26"/>
        </w:rPr>
        <w:t>(обращение к ученику)</w:t>
      </w:r>
      <w:r>
        <w:rPr>
          <w:rFonts w:cs="Arial" w:ascii="Arial" w:hAnsi="Arial"/>
          <w:sz w:val="26"/>
          <w:szCs w:val="26"/>
        </w:rPr>
        <w:t xml:space="preserve">? </w:t>
      </w:r>
    </w:p>
    <w:p>
      <w:pPr>
        <w:pStyle w:val="Normal"/>
        <w:spacing w:lineRule="auto" w:line="360"/>
        <w:rPr>
          <w:rFonts w:ascii="Arial" w:hAnsi="Arial" w:cs="Arial"/>
          <w:sz w:val="26"/>
          <w:szCs w:val="26"/>
        </w:rPr>
      </w:pPr>
      <w:r>
        <w:rPr>
          <w:rFonts w:cs="Arial" w:ascii="Arial" w:hAnsi="Arial"/>
          <w:sz w:val="26"/>
          <w:szCs w:val="26"/>
        </w:rPr>
        <w:t xml:space="preserve">(ответ ученика) </w:t>
      </w:r>
    </w:p>
    <w:p>
      <w:pPr>
        <w:pStyle w:val="Normal"/>
        <w:spacing w:lineRule="auto" w:line="360"/>
        <w:rPr>
          <w:rFonts w:ascii="Arial" w:hAnsi="Arial" w:cs="Arial"/>
          <w:b/>
          <w:b/>
          <w:sz w:val="26"/>
          <w:szCs w:val="26"/>
        </w:rPr>
      </w:pPr>
      <w:r>
        <w:rPr>
          <w:rFonts w:cs="Arial" w:ascii="Arial" w:hAnsi="Arial"/>
          <w:b/>
          <w:sz w:val="26"/>
          <w:szCs w:val="26"/>
        </w:rPr>
        <w:t>Педагог:</w:t>
      </w:r>
    </w:p>
    <w:p>
      <w:pPr>
        <w:pStyle w:val="Normal"/>
        <w:spacing w:lineRule="auto" w:line="360"/>
        <w:rPr>
          <w:rFonts w:ascii="Arial" w:hAnsi="Arial" w:cs="Arial"/>
          <w:sz w:val="26"/>
          <w:szCs w:val="26"/>
        </w:rPr>
      </w:pPr>
      <w:r>
        <w:rPr>
          <w:rFonts w:cs="Arial" w:ascii="Arial" w:hAnsi="Arial"/>
          <w:sz w:val="26"/>
          <w:szCs w:val="26"/>
        </w:rPr>
        <w:t xml:space="preserve">  </w:t>
      </w:r>
      <w:r>
        <w:rPr>
          <w:rFonts w:cs="Arial" w:ascii="Arial" w:hAnsi="Arial"/>
          <w:sz w:val="26"/>
          <w:szCs w:val="26"/>
        </w:rPr>
        <w:t xml:space="preserve">И вот эти слова  словно гвоздики вонзаются  в сознание, но  тот,  кому оно предназначено не показывает виду, он ещё на что – то надеется, что это ошибка, что это случайность.  Но нет, слово как по волшебству,  передается от одного к другому, и у кого - то  сердечко сжимается, глаза наполняют слезы. Но этого никто не замечает.   </w:t>
      </w:r>
    </w:p>
    <w:p>
      <w:pPr>
        <w:pStyle w:val="Normal"/>
        <w:spacing w:lineRule="auto" w:line="360"/>
        <w:rPr>
          <w:rFonts w:ascii="Arial" w:hAnsi="Arial" w:cs="Arial"/>
          <w:sz w:val="26"/>
          <w:szCs w:val="26"/>
        </w:rPr>
      </w:pPr>
      <w:r>
        <w:rPr>
          <w:rFonts w:cs="Arial" w:ascii="Arial" w:hAnsi="Arial"/>
          <w:sz w:val="26"/>
          <w:szCs w:val="26"/>
        </w:rPr>
        <w:t xml:space="preserve">Как вы … </w:t>
      </w:r>
      <w:r>
        <w:rPr>
          <w:rFonts w:cs="Arial" w:ascii="Arial" w:hAnsi="Arial"/>
          <w:i/>
          <w:sz w:val="24"/>
          <w:szCs w:val="26"/>
        </w:rPr>
        <w:t xml:space="preserve">(обращение к ученику) </w:t>
      </w:r>
      <w:r>
        <w:rPr>
          <w:rFonts w:cs="Arial" w:ascii="Arial" w:hAnsi="Arial"/>
          <w:sz w:val="24"/>
          <w:szCs w:val="26"/>
        </w:rPr>
        <w:t xml:space="preserve"> </w:t>
      </w:r>
      <w:r>
        <w:rPr>
          <w:rFonts w:cs="Arial" w:ascii="Arial" w:hAnsi="Arial"/>
          <w:sz w:val="26"/>
          <w:szCs w:val="26"/>
        </w:rPr>
        <w:t xml:space="preserve">думаете, какие чувства в этот момент может испытывать человек? (ответ ученика) </w:t>
      </w:r>
    </w:p>
    <w:p>
      <w:pPr>
        <w:pStyle w:val="Normal"/>
        <w:spacing w:lineRule="auto" w:line="360"/>
        <w:rPr>
          <w:rFonts w:ascii="Arial" w:hAnsi="Arial" w:cs="Arial"/>
          <w:b/>
          <w:b/>
          <w:sz w:val="26"/>
          <w:szCs w:val="26"/>
        </w:rPr>
      </w:pPr>
      <w:r>
        <w:rPr>
          <w:rFonts w:cs="Arial" w:ascii="Arial" w:hAnsi="Arial"/>
          <w:b/>
          <w:sz w:val="26"/>
          <w:szCs w:val="26"/>
        </w:rPr>
        <w:t xml:space="preserve"> </w:t>
      </w:r>
      <w:r>
        <w:rPr>
          <w:rFonts w:cs="Arial" w:ascii="Arial" w:hAnsi="Arial"/>
          <w:b/>
          <w:sz w:val="26"/>
          <w:szCs w:val="26"/>
        </w:rPr>
        <w:t xml:space="preserve">Педагог: </w:t>
      </w:r>
    </w:p>
    <w:p>
      <w:pPr>
        <w:pStyle w:val="Normal"/>
        <w:spacing w:lineRule="auto" w:line="360"/>
        <w:rPr>
          <w:rFonts w:ascii="Arial" w:hAnsi="Arial" w:cs="Arial"/>
          <w:sz w:val="26"/>
          <w:szCs w:val="26"/>
        </w:rPr>
      </w:pPr>
      <w:r>
        <w:rPr>
          <w:rFonts w:cs="Arial" w:ascii="Arial" w:hAnsi="Arial"/>
          <w:sz w:val="26"/>
          <w:szCs w:val="26"/>
        </w:rPr>
        <w:t xml:space="preserve">Да, слово может ранить очень больно, но ещё больнее, наверное,  безразличие, равнодушие окружающих.  Не оставайтесь равнодушными, не будьте чьей – то тенью.  Оставайтесь сами собой.  Цените себя и других. Помните, сегодня мы можем  обидеть кого – то, а завтра обидят нас. Сегодня мы прошли мимо, завтра пройдут мимо нас. Будьте яркими, уверенными, спокойными, не  переносите на другого  ваши неудачи. Владейте собой, своими чувствами, разумом. </w:t>
      </w:r>
    </w:p>
    <w:p>
      <w:pPr>
        <w:pStyle w:val="Normal"/>
        <w:spacing w:lineRule="auto" w:line="360"/>
        <w:rPr>
          <w:rFonts w:ascii="Arial" w:hAnsi="Arial" w:cs="Arial"/>
          <w:sz w:val="26"/>
          <w:szCs w:val="26"/>
        </w:rPr>
      </w:pPr>
      <w:r>
        <w:rPr>
          <w:rFonts w:cs="Arial" w:ascii="Arial" w:hAnsi="Arial"/>
          <w:sz w:val="26"/>
          <w:szCs w:val="26"/>
        </w:rPr>
        <w:t>…</w:t>
      </w:r>
      <w:r>
        <w:rPr>
          <w:rFonts w:cs="Arial" w:ascii="Arial" w:hAnsi="Arial"/>
          <w:i/>
          <w:sz w:val="24"/>
          <w:szCs w:val="26"/>
        </w:rPr>
        <w:t>(обращение к ученику)</w:t>
      </w:r>
      <w:r>
        <w:rPr>
          <w:rFonts w:cs="Arial" w:ascii="Arial" w:hAnsi="Arial"/>
          <w:sz w:val="26"/>
          <w:szCs w:val="26"/>
        </w:rPr>
        <w:t>, скажи, пожалуйста, бывают ли моменты, когда ты  испытываешь раздражение, обиду, досаду, злость? (ответ обучающегося)</w:t>
      </w:r>
    </w:p>
    <w:p>
      <w:pPr>
        <w:pStyle w:val="Normal"/>
        <w:spacing w:lineRule="auto" w:line="360"/>
        <w:rPr>
          <w:rFonts w:ascii="Arial" w:hAnsi="Arial" w:cs="Arial"/>
          <w:b/>
          <w:b/>
          <w:sz w:val="26"/>
          <w:szCs w:val="26"/>
        </w:rPr>
      </w:pPr>
      <w:r>
        <w:rPr>
          <w:rFonts w:cs="Arial" w:ascii="Arial" w:hAnsi="Arial"/>
          <w:b/>
          <w:sz w:val="26"/>
          <w:szCs w:val="26"/>
        </w:rPr>
        <w:t>Педагог:</w:t>
      </w:r>
    </w:p>
    <w:p>
      <w:pPr>
        <w:pStyle w:val="Normal"/>
        <w:spacing w:lineRule="auto" w:line="360" w:before="0" w:after="0"/>
        <w:rPr>
          <w:rFonts w:ascii="Arial" w:hAnsi="Arial" w:cs="Arial"/>
          <w:sz w:val="26"/>
          <w:szCs w:val="26"/>
        </w:rPr>
      </w:pPr>
      <w:r>
        <w:rPr>
          <w:rFonts w:cs="Arial" w:ascii="Arial" w:hAnsi="Arial"/>
          <w:sz w:val="26"/>
          <w:szCs w:val="26"/>
        </w:rPr>
        <w:t xml:space="preserve">Спасибо за откровенность. Вы,  наверное, уже давно обратили внимание на те предметы, которые лежат у вас на столах.  Один из них гвоздь. Однажды такие же гвозди  своему вспыльчивому сыну дал отец. Он  посоветовал юноше каждый раз, когда он не сдержит своего гнева, вбивать один гвоздь в столб забора. </w:t>
      </w:r>
    </w:p>
    <w:p>
      <w:pPr>
        <w:pStyle w:val="Normal"/>
        <w:spacing w:lineRule="auto" w:line="360" w:before="0" w:after="0"/>
        <w:rPr>
          <w:rFonts w:ascii="Arial" w:hAnsi="Arial" w:cs="Arial"/>
          <w:sz w:val="26"/>
          <w:szCs w:val="26"/>
        </w:rPr>
      </w:pPr>
      <w:r>
        <w:rPr>
          <w:rFonts w:cs="Arial" w:ascii="Arial" w:hAnsi="Arial"/>
          <w:sz w:val="26"/>
          <w:szCs w:val="26"/>
        </w:rPr>
        <w:t xml:space="preserve">А вы сейчас вместе со мной попробуете «вбить»  свой гвоздь в этот импровизированный забор (учащиеся «вбивают гвозди в импровизированный забор»).  </w:t>
      </w:r>
    </w:p>
    <w:p>
      <w:pPr>
        <w:pStyle w:val="Normal"/>
        <w:spacing w:lineRule="auto" w:line="360" w:before="0" w:after="0"/>
        <w:rPr>
          <w:rFonts w:ascii="Arial" w:hAnsi="Arial" w:cs="Arial"/>
          <w:sz w:val="26"/>
          <w:szCs w:val="26"/>
        </w:rPr>
      </w:pPr>
      <w:r>
        <w:rPr>
          <w:rFonts w:cs="Arial" w:ascii="Arial" w:hAnsi="Arial"/>
          <w:sz w:val="26"/>
          <w:szCs w:val="26"/>
        </w:rPr>
        <w:t>В первый день в столбе было несколько десятков гвоздей. На другой неделе он научился сдерживать свой гнев, и с каждым днём число забиваемых в столб гвоздей стало уменьшаться. Юноша понял, что легче контролировать свой темперамент, чем вбивать гвозди.</w:t>
      </w:r>
    </w:p>
    <w:p>
      <w:pPr>
        <w:pStyle w:val="Normal"/>
        <w:spacing w:lineRule="auto" w:line="360" w:before="0" w:after="0"/>
        <w:rPr>
          <w:rFonts w:ascii="Arial" w:hAnsi="Arial" w:cs="Arial"/>
          <w:sz w:val="26"/>
          <w:szCs w:val="26"/>
        </w:rPr>
      </w:pPr>
      <w:r>
        <w:rPr>
          <w:rFonts w:cs="Arial" w:ascii="Arial" w:hAnsi="Arial"/>
          <w:sz w:val="26"/>
          <w:szCs w:val="26"/>
        </w:rPr>
        <w:t xml:space="preserve"> </w:t>
      </w:r>
      <w:r>
        <w:rPr>
          <w:rFonts w:cs="Arial" w:ascii="Arial" w:hAnsi="Arial"/>
          <w:sz w:val="26"/>
          <w:szCs w:val="26"/>
        </w:rPr>
        <w:t>Наконец пришёл день, когда он ни разу не потерял самообладания. Юноша рассказал об этом своему отцу и тот сказал, что на сей раз каждый день, когда сыну удастся сдержаться, он может вытащить из столба по одному гвоздю.</w:t>
      </w:r>
    </w:p>
    <w:p>
      <w:pPr>
        <w:pStyle w:val="Normal"/>
        <w:spacing w:lineRule="auto" w:line="360" w:before="0" w:after="0"/>
        <w:rPr>
          <w:rFonts w:ascii="Arial" w:hAnsi="Arial" w:cs="Arial"/>
          <w:sz w:val="26"/>
          <w:szCs w:val="26"/>
        </w:rPr>
      </w:pPr>
      <w:r>
        <w:rPr>
          <w:rFonts w:cs="Arial" w:ascii="Arial" w:hAnsi="Arial"/>
          <w:sz w:val="26"/>
          <w:szCs w:val="26"/>
        </w:rPr>
        <w:t xml:space="preserve">  </w:t>
      </w:r>
      <w:r>
        <w:rPr>
          <w:rFonts w:cs="Arial" w:ascii="Arial" w:hAnsi="Arial"/>
          <w:sz w:val="26"/>
          <w:szCs w:val="26"/>
        </w:rPr>
        <w:t>Мы тоже последуем этому совету и уберём гвозди (учащиеся убирают гвозди).</w:t>
      </w:r>
    </w:p>
    <w:p>
      <w:pPr>
        <w:pStyle w:val="Normal"/>
        <w:spacing w:lineRule="auto" w:line="360"/>
        <w:ind w:firstLine="708"/>
        <w:rPr>
          <w:rFonts w:ascii="Arial" w:hAnsi="Arial" w:cs="Arial"/>
          <w:sz w:val="26"/>
          <w:szCs w:val="26"/>
        </w:rPr>
      </w:pPr>
      <w:r>
        <w:rPr>
          <w:rFonts w:cs="Arial" w:ascii="Arial" w:hAnsi="Arial"/>
          <w:sz w:val="26"/>
          <w:szCs w:val="26"/>
        </w:rPr>
        <w:t xml:space="preserve"> </w:t>
      </w:r>
      <w:r>
        <w:rPr>
          <w:rFonts w:cs="Arial" w:ascii="Arial" w:hAnsi="Arial"/>
          <w:sz w:val="26"/>
          <w:szCs w:val="26"/>
        </w:rPr>
        <w:t>Шло время, и пришёл день, когда он мог сообщить отцу о том, что в столбе не осталось ни одного гвоздя. Тогда отец взял сына за руку и подвёл к забору:</w:t>
      </w:r>
    </w:p>
    <w:p>
      <w:pPr>
        <w:pStyle w:val="Normal"/>
        <w:spacing w:lineRule="auto" w:line="360"/>
        <w:ind w:firstLine="708"/>
        <w:rPr>
          <w:rFonts w:ascii="Arial" w:hAnsi="Arial" w:cs="Arial"/>
          <w:sz w:val="26"/>
          <w:szCs w:val="26"/>
        </w:rPr>
      </w:pPr>
      <w:r>
        <w:rPr>
          <w:rFonts w:cs="Arial" w:ascii="Arial" w:hAnsi="Arial"/>
          <w:sz w:val="26"/>
          <w:szCs w:val="26"/>
        </w:rPr>
        <w:t xml:space="preserve">— </w:t>
      </w:r>
      <w:r>
        <w:rPr>
          <w:rFonts w:cs="Arial" w:ascii="Arial" w:hAnsi="Arial"/>
          <w:sz w:val="26"/>
          <w:szCs w:val="26"/>
        </w:rPr>
        <w:t>Ты неплохо справился, но ты видишь, сколько в столбе дыр? Он уже никогда не будет таким как прежде. Когда говоришь человеку что-нибудь злое, у него остаётся такой же шрам, как и эти дыры. И не важно, сколько раз после этого ты извинишься — шрам останется ( мини пауза).</w:t>
      </w:r>
    </w:p>
    <w:p>
      <w:pPr>
        <w:pStyle w:val="Normal"/>
        <w:spacing w:lineRule="auto" w:line="360"/>
        <w:ind w:firstLine="708"/>
        <w:rPr>
          <w:rFonts w:ascii="Arial" w:hAnsi="Arial" w:cs="Arial"/>
          <w:b/>
          <w:b/>
          <w:sz w:val="26"/>
          <w:szCs w:val="26"/>
        </w:rPr>
      </w:pPr>
      <w:r>
        <w:rPr>
          <w:rFonts w:cs="Arial" w:ascii="Arial" w:hAnsi="Arial"/>
          <w:sz w:val="26"/>
          <w:szCs w:val="26"/>
        </w:rPr>
        <w:t xml:space="preserve">            </w:t>
      </w:r>
      <w:r>
        <w:rPr>
          <w:rFonts w:cs="Arial" w:ascii="Arial" w:hAnsi="Arial"/>
          <w:b/>
          <w:sz w:val="26"/>
          <w:szCs w:val="26"/>
        </w:rPr>
        <w:t>Педагог:</w:t>
      </w:r>
    </w:p>
    <w:p>
      <w:pPr>
        <w:pStyle w:val="Normal"/>
        <w:spacing w:lineRule="auto" w:line="360"/>
        <w:ind w:firstLine="708"/>
        <w:rPr>
          <w:rFonts w:ascii="Arial" w:hAnsi="Arial" w:cs="Arial"/>
          <w:sz w:val="26"/>
          <w:szCs w:val="26"/>
        </w:rPr>
      </w:pPr>
      <w:r>
        <w:rPr>
          <w:rFonts w:cs="Arial" w:ascii="Arial" w:hAnsi="Arial"/>
          <w:sz w:val="26"/>
          <w:szCs w:val="26"/>
        </w:rPr>
        <w:t xml:space="preserve"> </w:t>
      </w:r>
      <w:r>
        <w:rPr>
          <w:rFonts w:cs="Arial" w:ascii="Arial" w:hAnsi="Arial"/>
          <w:sz w:val="26"/>
          <w:szCs w:val="26"/>
        </w:rPr>
        <w:t xml:space="preserve">Грустно? Но это правда!  А ещё правда то, что в вашей жизни всё будет замечательно.  Я приготовила вам сюрприз – грецкий орех – символ мудрости. Его очень трудно расколоть,  не повредив ядра. Постарайтесь это сделать после нашей встречи.  Ничего страшного, если не получится. Это всего на всего  орешек. Но он поможет вам понять, что ко всему нужно подходить обдуманно,  не торопясь. Я уверена, что вы меня не только слушали, но и услышали. А это -  здорово!  Вы замечательные собеседники,  и я благодарна вам за это. Мне было очень приятно с вами общаться. Спасибо! </w:t>
      </w:r>
    </w:p>
    <w:p>
      <w:pPr>
        <w:pStyle w:val="Normal"/>
        <w:rPr/>
      </w:pPr>
      <w:r>
        <w:rPr/>
      </w:r>
    </w:p>
    <w:p>
      <w:pPr>
        <w:pStyle w:val="Normal"/>
        <w:widowControl/>
        <w:bidi w:val="0"/>
        <w:spacing w:lineRule="auto" w:line="276" w:before="0" w:after="200"/>
        <w:jc w:val="left"/>
        <w:rPr/>
      </w:pPr>
      <w:r>
        <w:rPr/>
      </w:r>
    </w:p>
    <w:sectPr>
      <w:type w:val="nextPage"/>
      <w:pgSz w:w="11906" w:h="16838"/>
      <w:pgMar w:left="993"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c03db0"/>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7c6bc8"/>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11B49-B422-4AD0-B59F-2696ACC3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Application>LibreOffice/6.4.6.2$Linux_X86_64 LibreOffice_project/40$Build-2</Application>
  <Pages>4</Pages>
  <Words>725</Words>
  <Characters>4027</Characters>
  <CharactersWithSpaces>4818</CharactersWithSpaces>
  <Paragraphs>47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2016-02-13T14:42:00Z</dcterms:created>
  <dc:creator>Пользователь</dc:creator>
  <dc:description/>
  <dc:language>ru-RU</dc:language>
  <cp:lastModifiedBy/>
  <dcterms:modified xsi:type="dcterms:W3CDTF">2024-03-27T10:56:15Z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